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356" w:rsidRPr="00812FAD" w:rsidRDefault="00166356">
      <w:pPr>
        <w:rPr>
          <w:rFonts w:ascii="Century Schoolbook" w:hAnsi="Century Schoolbook"/>
          <w:b/>
        </w:rPr>
      </w:pPr>
    </w:p>
    <w:p w:rsidR="00231BB0" w:rsidRDefault="00231BB0">
      <w:pPr>
        <w:rPr>
          <w:rFonts w:ascii="Century Schoolbook" w:hAnsi="Century Schoolbook" w:cs="Andalus"/>
          <w:b/>
          <w:sz w:val="36"/>
          <w:szCs w:val="36"/>
        </w:rPr>
      </w:pPr>
      <w:r w:rsidRPr="00812FAD">
        <w:rPr>
          <w:rFonts w:ascii="Century Schoolbook" w:hAnsi="Century Schoolbook" w:cs="Andalus"/>
          <w:b/>
          <w:sz w:val="36"/>
          <w:szCs w:val="36"/>
        </w:rPr>
        <w:t>Lesson Plan/Activity for Irvin</w:t>
      </w:r>
    </w:p>
    <w:p w:rsidR="00812FAD" w:rsidRPr="00812FAD" w:rsidRDefault="00812FAD">
      <w:pPr>
        <w:rPr>
          <w:rFonts w:ascii="Century Schoolbook" w:hAnsi="Century Schoolbook" w:cs="Andalus"/>
          <w:sz w:val="28"/>
          <w:szCs w:val="28"/>
        </w:rPr>
      </w:pPr>
      <w:r w:rsidRPr="00812FAD">
        <w:rPr>
          <w:rFonts w:ascii="Century Schoolbook" w:hAnsi="Century Schoolbook" w:cs="Andalus"/>
          <w:sz w:val="28"/>
          <w:szCs w:val="28"/>
        </w:rPr>
        <w:t>Rationale:</w:t>
      </w:r>
      <w:r>
        <w:rPr>
          <w:rFonts w:ascii="Century Schoolbook" w:hAnsi="Century Schoolbook" w:cs="Andalus"/>
          <w:sz w:val="28"/>
          <w:szCs w:val="28"/>
        </w:rPr>
        <w:t xml:space="preserve"> Students with cognitive disabilities often have to practice skills thousands of times before it becomes part of their long term memory.  One of the challenges is to develop activities for individual students that keep them from becoming bored or activities</w:t>
      </w:r>
      <w:bookmarkStart w:id="0" w:name="_GoBack"/>
      <w:bookmarkEnd w:id="0"/>
      <w:r>
        <w:rPr>
          <w:rFonts w:ascii="Century Schoolbook" w:hAnsi="Century Schoolbook" w:cs="Andalus"/>
          <w:sz w:val="28"/>
          <w:szCs w:val="28"/>
        </w:rPr>
        <w:t xml:space="preserve"> from becoming stale.  This student needs to practice counting (a vocational skill).  He still has difficulty with numbers greater than 30.  His number sense is very low.</w:t>
      </w:r>
    </w:p>
    <w:p w:rsidR="00231BB0" w:rsidRPr="00812FAD" w:rsidRDefault="00231BB0">
      <w:pPr>
        <w:rPr>
          <w:rFonts w:ascii="Century Schoolbook" w:hAnsi="Century Schoolbook" w:cs="Andalus"/>
          <w:b/>
          <w:sz w:val="28"/>
          <w:szCs w:val="28"/>
        </w:rPr>
      </w:pPr>
      <w:r w:rsidRPr="00812FAD">
        <w:rPr>
          <w:rFonts w:ascii="Century Schoolbook" w:hAnsi="Century Schoolbook" w:cs="Andalus"/>
          <w:b/>
          <w:sz w:val="28"/>
          <w:szCs w:val="28"/>
        </w:rPr>
        <w:t xml:space="preserve">Concepts to be practiced:  Number order, simple addition, </w:t>
      </w:r>
      <w:proofErr w:type="gramStart"/>
      <w:r w:rsidRPr="00812FAD">
        <w:rPr>
          <w:rFonts w:ascii="Century Schoolbook" w:hAnsi="Century Schoolbook" w:cs="Andalus"/>
          <w:b/>
          <w:sz w:val="28"/>
          <w:szCs w:val="28"/>
        </w:rPr>
        <w:t>number</w:t>
      </w:r>
      <w:proofErr w:type="gramEnd"/>
      <w:r w:rsidRPr="00812FAD">
        <w:rPr>
          <w:rFonts w:ascii="Century Schoolbook" w:hAnsi="Century Schoolbook" w:cs="Andalus"/>
          <w:b/>
          <w:sz w:val="28"/>
          <w:szCs w:val="28"/>
        </w:rPr>
        <w:t xml:space="preserve"> value</w:t>
      </w:r>
    </w:p>
    <w:p w:rsidR="00231BB0" w:rsidRPr="00812FAD" w:rsidRDefault="000E5FCD">
      <w:pPr>
        <w:rPr>
          <w:rFonts w:ascii="Century Schoolbook" w:hAnsi="Century Schoolbook" w:cs="Andalus"/>
          <w:sz w:val="28"/>
          <w:szCs w:val="28"/>
        </w:rPr>
      </w:pPr>
      <w:r w:rsidRPr="00812FAD">
        <w:rPr>
          <w:rFonts w:ascii="Century Schoolbook" w:hAnsi="Century Schoolbook"/>
          <w:noProof/>
        </w:rPr>
        <w:drawing>
          <wp:anchor distT="0" distB="0" distL="114300" distR="114300" simplePos="0" relativeHeight="251659264" behindDoc="0" locked="0" layoutInCell="1" allowOverlap="1" wp14:anchorId="1804395F" wp14:editId="7519AA87">
            <wp:simplePos x="0" y="0"/>
            <wp:positionH relativeFrom="column">
              <wp:posOffset>2125980</wp:posOffset>
            </wp:positionH>
            <wp:positionV relativeFrom="paragraph">
              <wp:posOffset>440591</wp:posOffset>
            </wp:positionV>
            <wp:extent cx="2006674" cy="8991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06674" cy="899160"/>
                    </a:xfrm>
                    <a:prstGeom prst="rect">
                      <a:avLst/>
                    </a:prstGeom>
                    <a:noFill/>
                    <a:ln>
                      <a:noFill/>
                    </a:ln>
                  </pic:spPr>
                </pic:pic>
              </a:graphicData>
            </a:graphic>
            <wp14:sizeRelH relativeFrom="page">
              <wp14:pctWidth>0</wp14:pctWidth>
            </wp14:sizeRelH>
            <wp14:sizeRelV relativeFrom="page">
              <wp14:pctHeight>0</wp14:pctHeight>
            </wp14:sizeRelV>
          </wp:anchor>
        </w:drawing>
      </w:r>
      <w:r w:rsidR="00231BB0" w:rsidRPr="00812FAD">
        <w:rPr>
          <w:rFonts w:ascii="Century Schoolbook" w:hAnsi="Century Schoolbook" w:cs="Andalus"/>
          <w:sz w:val="28"/>
          <w:szCs w:val="28"/>
        </w:rPr>
        <w:t xml:space="preserve">Student will practice adding numbers together using </w:t>
      </w:r>
      <w:proofErr w:type="spellStart"/>
      <w:r w:rsidR="00231BB0" w:rsidRPr="00812FAD">
        <w:rPr>
          <w:rFonts w:ascii="Century Schoolbook" w:hAnsi="Century Schoolbook" w:cs="Andalus"/>
          <w:sz w:val="28"/>
          <w:szCs w:val="28"/>
        </w:rPr>
        <w:t>SmartBoard</w:t>
      </w:r>
      <w:proofErr w:type="spellEnd"/>
      <w:r w:rsidR="00231BB0" w:rsidRPr="00812FAD">
        <w:rPr>
          <w:rFonts w:ascii="Century Schoolbook" w:hAnsi="Century Schoolbook" w:cs="Andalus"/>
          <w:sz w:val="28"/>
          <w:szCs w:val="28"/>
        </w:rPr>
        <w:t xml:space="preserve"> software and touchscreen computer.  </w:t>
      </w:r>
    </w:p>
    <w:p w:rsidR="000E5FCD" w:rsidRPr="00812FAD" w:rsidRDefault="000E5FCD">
      <w:pPr>
        <w:rPr>
          <w:rFonts w:ascii="Century Schoolbook" w:hAnsi="Century Schoolbook" w:cs="Andalus"/>
          <w:sz w:val="28"/>
          <w:szCs w:val="28"/>
        </w:rPr>
      </w:pPr>
      <w:r w:rsidRPr="00812FAD">
        <w:rPr>
          <w:rFonts w:ascii="Century Schoolbook" w:hAnsi="Century Schoolbook" w:cs="Andalus"/>
          <w:sz w:val="28"/>
          <w:szCs w:val="28"/>
        </w:rPr>
        <w:t xml:space="preserve">   </w:t>
      </w:r>
      <w:r w:rsidR="00812FAD">
        <w:rPr>
          <w:rFonts w:ascii="Century Schoolbook" w:hAnsi="Century Schoolbook" w:cs="Andalus"/>
          <w:sz w:val="28"/>
          <w:szCs w:val="28"/>
        </w:rPr>
        <w:t xml:space="preserve">                     Example:</w:t>
      </w:r>
    </w:p>
    <w:p w:rsidR="00231BB0" w:rsidRPr="00812FAD" w:rsidRDefault="00231BB0">
      <w:pPr>
        <w:rPr>
          <w:rFonts w:ascii="Century Schoolbook" w:hAnsi="Century Schoolbook" w:cs="Andalus"/>
          <w:sz w:val="28"/>
          <w:szCs w:val="28"/>
        </w:rPr>
      </w:pPr>
    </w:p>
    <w:p w:rsidR="00231BB0" w:rsidRPr="00812FAD" w:rsidRDefault="00812FAD">
      <w:pPr>
        <w:rPr>
          <w:rFonts w:ascii="Century Schoolbook" w:hAnsi="Century Schoolbook" w:cs="Andalus"/>
          <w:sz w:val="28"/>
          <w:szCs w:val="28"/>
        </w:rPr>
      </w:pPr>
      <w:r w:rsidRPr="00812FAD">
        <w:rPr>
          <w:rFonts w:ascii="Century Schoolbook" w:hAnsi="Century Schoolbook"/>
        </w:rPr>
        <w:drawing>
          <wp:anchor distT="0" distB="0" distL="114300" distR="114300" simplePos="0" relativeHeight="251663360" behindDoc="0" locked="0" layoutInCell="1" allowOverlap="1" wp14:anchorId="74B00602" wp14:editId="1FE37C6E">
            <wp:simplePos x="0" y="0"/>
            <wp:positionH relativeFrom="column">
              <wp:posOffset>2881228</wp:posOffset>
            </wp:positionH>
            <wp:positionV relativeFrom="paragraph">
              <wp:posOffset>454587</wp:posOffset>
            </wp:positionV>
            <wp:extent cx="2414279" cy="120714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14279" cy="1207140"/>
                    </a:xfrm>
                    <a:prstGeom prst="rect">
                      <a:avLst/>
                    </a:prstGeom>
                    <a:noFill/>
                    <a:ln>
                      <a:noFill/>
                    </a:ln>
                  </pic:spPr>
                </pic:pic>
              </a:graphicData>
            </a:graphic>
            <wp14:sizeRelH relativeFrom="page">
              <wp14:pctWidth>0</wp14:pctWidth>
            </wp14:sizeRelH>
            <wp14:sizeRelV relativeFrom="page">
              <wp14:pctHeight>0</wp14:pctHeight>
            </wp14:sizeRelV>
          </wp:anchor>
        </w:drawing>
      </w:r>
      <w:r w:rsidR="00231BB0" w:rsidRPr="00812FAD">
        <w:rPr>
          <w:rFonts w:ascii="Century Schoolbook" w:hAnsi="Century Schoolbook" w:cs="Andalus"/>
          <w:sz w:val="28"/>
          <w:szCs w:val="28"/>
        </w:rPr>
        <w:t xml:space="preserve">Student will identify number of greater or lesser value using </w:t>
      </w:r>
      <w:proofErr w:type="spellStart"/>
      <w:r w:rsidR="00231BB0" w:rsidRPr="00812FAD">
        <w:rPr>
          <w:rFonts w:ascii="Century Schoolbook" w:hAnsi="Century Schoolbook" w:cs="Andalus"/>
          <w:sz w:val="28"/>
          <w:szCs w:val="28"/>
        </w:rPr>
        <w:t>SmartBoard</w:t>
      </w:r>
      <w:proofErr w:type="spellEnd"/>
      <w:r w:rsidR="00231BB0" w:rsidRPr="00812FAD">
        <w:rPr>
          <w:rFonts w:ascii="Century Schoolbook" w:hAnsi="Century Schoolbook" w:cs="Andalus"/>
          <w:sz w:val="28"/>
          <w:szCs w:val="28"/>
        </w:rPr>
        <w:t xml:space="preserve"> software and touchscreen computer.</w:t>
      </w:r>
    </w:p>
    <w:p w:rsidR="00231BB0" w:rsidRPr="00812FAD" w:rsidRDefault="00812FAD" w:rsidP="00812FAD">
      <w:pPr>
        <w:tabs>
          <w:tab w:val="left" w:pos="1616"/>
        </w:tabs>
        <w:rPr>
          <w:rFonts w:ascii="Century Schoolbook" w:hAnsi="Century Schoolbook" w:cs="Andalus"/>
          <w:sz w:val="28"/>
          <w:szCs w:val="28"/>
        </w:rPr>
      </w:pPr>
      <w:r>
        <w:rPr>
          <w:rFonts w:ascii="Century Schoolbook" w:hAnsi="Century Schoolbook" w:cs="Andalus"/>
          <w:sz w:val="28"/>
          <w:szCs w:val="28"/>
        </w:rPr>
        <w:tab/>
        <w:t xml:space="preserve">  Example:</w:t>
      </w:r>
    </w:p>
    <w:p w:rsidR="00231BB0" w:rsidRPr="00812FAD" w:rsidRDefault="00231BB0">
      <w:pPr>
        <w:rPr>
          <w:rFonts w:ascii="Century Schoolbook" w:hAnsi="Century Schoolbook" w:cs="Andalus"/>
          <w:sz w:val="28"/>
          <w:szCs w:val="28"/>
        </w:rPr>
      </w:pPr>
    </w:p>
    <w:p w:rsidR="00231BB0" w:rsidRPr="00812FAD" w:rsidRDefault="00231BB0">
      <w:pPr>
        <w:rPr>
          <w:rFonts w:ascii="Century Schoolbook" w:hAnsi="Century Schoolbook" w:cs="Andalus"/>
          <w:sz w:val="28"/>
          <w:szCs w:val="28"/>
        </w:rPr>
      </w:pPr>
    </w:p>
    <w:p w:rsidR="00231BB0" w:rsidRPr="00812FAD" w:rsidRDefault="00D82E0F">
      <w:pPr>
        <w:rPr>
          <w:rFonts w:ascii="Century Schoolbook" w:hAnsi="Century Schoolbook" w:cs="Andalus"/>
          <w:sz w:val="28"/>
          <w:szCs w:val="28"/>
        </w:rPr>
      </w:pPr>
      <w:r w:rsidRPr="00812FAD">
        <w:rPr>
          <w:rFonts w:ascii="Century Schoolbook" w:hAnsi="Century Schoolbook"/>
        </w:rPr>
        <w:drawing>
          <wp:anchor distT="0" distB="0" distL="114300" distR="114300" simplePos="0" relativeHeight="251661312" behindDoc="0" locked="0" layoutInCell="1" allowOverlap="1" wp14:anchorId="75294B9E" wp14:editId="4C46ED6D">
            <wp:simplePos x="0" y="0"/>
            <wp:positionH relativeFrom="column">
              <wp:posOffset>2032000</wp:posOffset>
            </wp:positionH>
            <wp:positionV relativeFrom="paragraph">
              <wp:posOffset>433070</wp:posOffset>
            </wp:positionV>
            <wp:extent cx="1525905" cy="2023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5905" cy="2023745"/>
                    </a:xfrm>
                    <a:prstGeom prst="rect">
                      <a:avLst/>
                    </a:prstGeom>
                    <a:noFill/>
                    <a:ln>
                      <a:noFill/>
                    </a:ln>
                  </pic:spPr>
                </pic:pic>
              </a:graphicData>
            </a:graphic>
            <wp14:sizeRelH relativeFrom="page">
              <wp14:pctWidth>0</wp14:pctWidth>
            </wp14:sizeRelH>
            <wp14:sizeRelV relativeFrom="page">
              <wp14:pctHeight>0</wp14:pctHeight>
            </wp14:sizeRelV>
          </wp:anchor>
        </w:drawing>
      </w:r>
      <w:r w:rsidR="00231BB0" w:rsidRPr="00812FAD">
        <w:rPr>
          <w:rFonts w:ascii="Century Schoolbook" w:hAnsi="Century Schoolbook" w:cs="Andalus"/>
          <w:sz w:val="28"/>
          <w:szCs w:val="28"/>
        </w:rPr>
        <w:t xml:space="preserve">Student will identify and order/count numbers using </w:t>
      </w:r>
      <w:proofErr w:type="spellStart"/>
      <w:r w:rsidR="00231BB0" w:rsidRPr="00812FAD">
        <w:rPr>
          <w:rFonts w:ascii="Century Schoolbook" w:hAnsi="Century Schoolbook" w:cs="Andalus"/>
          <w:sz w:val="28"/>
          <w:szCs w:val="28"/>
        </w:rPr>
        <w:t>SmartBoard</w:t>
      </w:r>
      <w:proofErr w:type="spellEnd"/>
      <w:r w:rsidR="00231BB0" w:rsidRPr="00812FAD">
        <w:rPr>
          <w:rFonts w:ascii="Century Schoolbook" w:hAnsi="Century Schoolbook" w:cs="Andalus"/>
          <w:sz w:val="28"/>
          <w:szCs w:val="28"/>
        </w:rPr>
        <w:t xml:space="preserve"> software and touchscreen computer.</w:t>
      </w:r>
    </w:p>
    <w:p w:rsidR="00231BB0" w:rsidRPr="00812FAD" w:rsidRDefault="00231BB0">
      <w:pPr>
        <w:rPr>
          <w:rFonts w:ascii="Century Schoolbook" w:hAnsi="Century Schoolbook" w:cs="Andalus"/>
          <w:b/>
          <w:sz w:val="28"/>
          <w:szCs w:val="28"/>
        </w:rPr>
      </w:pPr>
    </w:p>
    <w:p w:rsidR="00D82E0F" w:rsidRPr="00812FAD" w:rsidRDefault="00D82E0F">
      <w:pPr>
        <w:rPr>
          <w:rFonts w:ascii="Century Schoolbook" w:hAnsi="Century Schoolbook" w:cs="Andalus"/>
          <w:sz w:val="28"/>
          <w:szCs w:val="28"/>
        </w:rPr>
      </w:pPr>
      <w:r w:rsidRPr="00812FAD">
        <w:rPr>
          <w:rFonts w:ascii="Century Schoolbook" w:hAnsi="Century Schoolbook" w:cs="Andalus"/>
          <w:b/>
          <w:sz w:val="28"/>
          <w:szCs w:val="28"/>
        </w:rPr>
        <w:tab/>
      </w:r>
      <w:r w:rsidR="00812FAD">
        <w:rPr>
          <w:rFonts w:ascii="Century Schoolbook" w:hAnsi="Century Schoolbook" w:cs="Andalus"/>
          <w:b/>
          <w:sz w:val="28"/>
          <w:szCs w:val="28"/>
        </w:rPr>
        <w:t xml:space="preserve">            </w:t>
      </w:r>
      <w:r w:rsidRPr="00812FAD">
        <w:rPr>
          <w:rFonts w:ascii="Century Schoolbook" w:hAnsi="Century Schoolbook" w:cs="Andalus"/>
          <w:sz w:val="28"/>
          <w:szCs w:val="28"/>
        </w:rPr>
        <w:t>Example:</w:t>
      </w:r>
    </w:p>
    <w:sectPr w:rsidR="00D82E0F" w:rsidRPr="00812F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BB0"/>
    <w:rsid w:val="000E5FCD"/>
    <w:rsid w:val="00166356"/>
    <w:rsid w:val="00231BB0"/>
    <w:rsid w:val="00812FAD"/>
    <w:rsid w:val="00D82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63A5D-B0F2-4B0A-8326-1F2C3958B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2011-02-02T20:37:00Z</dcterms:created>
  <dcterms:modified xsi:type="dcterms:W3CDTF">2011-02-02T22:01:00Z</dcterms:modified>
</cp:coreProperties>
</file>